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ПРИКАЗ О НАПРАВЛЕНИИ В КОМАНДИРОВКУ
</w:t>
      </w:r>
    </w:p>
    <w:p>
      <w:r>
        <w:t xml:space="preserve">Гор. Москва         15 марта 1994 г.
</w:t>
      </w:r>
    </w:p>
    <w:p>
      <w:r>
        <w:t xml:space="preserve">Приказ N_____
</w:t>
      </w:r>
    </w:p>
    <w:p>
      <w:r>
        <w:t xml:space="preserve">1.   Морозова   Николая    Петровича   -   инженера-технолога,
</w:t>
      </w:r>
    </w:p>
    <w:p>
      <w:r>
        <w:t xml:space="preserve">командировать в гор. Санкт-Петербург в АО "Марс" с  21 марта по 12
</w:t>
      </w:r>
    </w:p>
    <w:p>
      <w:r>
        <w:t xml:space="preserve">апреля 1994 г. для выполнены служебного поручения.
</w:t>
      </w:r>
    </w:p>
    <w:p>
      <w:r>
        <w:t xml:space="preserve">2. Главному бухгалтеру обеспечить выплату сумм командировочных
</w:t>
      </w:r>
    </w:p>
    <w:p>
      <w:r>
        <w:t xml:space="preserve">в установленном порядке и размерах.
</w:t>
      </w:r>
    </w:p>
    <w:p>
      <w:r>
        <w:t xml:space="preserve">3.  С  настоящим  приказом  ознакомить  Н.   П.  Морозова  под
</w:t>
      </w:r>
    </w:p>
    <w:p>
      <w:r>
        <w:t xml:space="preserve">расписку.
</w:t>
      </w:r>
    </w:p>
    <w:p>
      <w:r>
        <w:t xml:space="preserve">Основание:  докладная   зам.  директора   Кольцова  Н.   А.  о
</w:t>
      </w:r>
    </w:p>
    <w:p>
      <w:r>
        <w:t xml:space="preserve">необходимости служебной командировки специалиста в  АО "Марс", ст.
</w:t>
      </w:r>
    </w:p>
    <w:p>
      <w:r>
        <w:t xml:space="preserve">116 КЗоТ РФ.
</w:t>
      </w:r>
    </w:p>
    <w:p>
      <w:r>
        <w:t xml:space="preserve">Генеральный директор АО "Мир"
</w:t>
      </w:r>
    </w:p>
    <w:p>
      <w:r>
        <w:t xml:space="preserve">Викторов А. Н.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2023-10-10T09:38:42.888Z</dcterms:created>
  <dcterms:modified xsi:type="dcterms:W3CDTF">2023-10-10T09:38:42.888Z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